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rPr>
          <w:rFonts w:ascii="Tahoma" w:eastAsiaTheme="minorEastAsia" w:hAnsi="Tahoma" w:cs="Tahoma"/>
          <w:sz w:val="20"/>
          <w:lang w:eastAsia="ru-RU"/>
        </w:rPr>
      </w:pPr>
      <w:r w:rsidRPr="00DB512A">
        <w:rPr>
          <w:rFonts w:ascii="Tahoma" w:eastAsiaTheme="minorEastAsia" w:hAnsi="Tahoma" w:cs="Tahoma"/>
          <w:sz w:val="20"/>
          <w:lang w:eastAsia="ru-RU"/>
        </w:rPr>
        <w:t xml:space="preserve">Документ предоставлен </w:t>
      </w:r>
      <w:hyperlink r:id="rId5">
        <w:r w:rsidRPr="00DB512A">
          <w:rPr>
            <w:rFonts w:ascii="Tahoma" w:eastAsiaTheme="minorEastAsia" w:hAnsi="Tahoma" w:cs="Tahoma"/>
            <w:color w:val="0000FF"/>
            <w:sz w:val="20"/>
            <w:lang w:eastAsia="ru-RU"/>
          </w:rPr>
          <w:t>КонсультантПлюс</w:t>
        </w:r>
      </w:hyperlink>
      <w:r w:rsidRPr="00DB512A">
        <w:rPr>
          <w:rFonts w:ascii="Tahoma" w:eastAsiaTheme="minorEastAsia" w:hAnsi="Tahoma" w:cs="Tahoma"/>
          <w:sz w:val="20"/>
          <w:lang w:eastAsia="ru-RU"/>
        </w:rPr>
        <w:br/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Утверждаю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Президент Российской Федерации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В.ПУТИН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30.12.2023 N Пр-2610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DB512A">
        <w:rPr>
          <w:rFonts w:ascii="Calibri" w:eastAsiaTheme="minorEastAsia" w:hAnsi="Calibri" w:cs="Calibri"/>
          <w:b/>
          <w:lang w:eastAsia="ru-RU"/>
        </w:rPr>
        <w:t>КОМПЛЕКСНЫЙ ПЛАН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DB512A">
        <w:rPr>
          <w:rFonts w:ascii="Calibri" w:eastAsiaTheme="minorEastAsia" w:hAnsi="Calibri" w:cs="Calibri"/>
          <w:b/>
          <w:lang w:eastAsia="ru-RU"/>
        </w:rPr>
        <w:t>ПРОТИВОДЕЙСТВИЯ ИДЕОЛОГИИ ТЕРРОРИЗМА В РОССИЙСКОЙ ФЕДЕРАЦИИ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DB512A">
        <w:rPr>
          <w:rFonts w:ascii="Calibri" w:eastAsiaTheme="minorEastAsia" w:hAnsi="Calibri" w:cs="Calibri"/>
          <w:b/>
          <w:lang w:eastAsia="ru-RU"/>
        </w:rPr>
        <w:t>НА 2024 - 2028 ГОДЫ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Theme="minorEastAsia" w:hAnsi="Calibri" w:cs="Calibri"/>
          <w:b/>
          <w:lang w:eastAsia="ru-RU"/>
        </w:rPr>
      </w:pPr>
      <w:r w:rsidRPr="00DB512A">
        <w:rPr>
          <w:rFonts w:ascii="Calibri" w:eastAsiaTheme="minorEastAsia" w:hAnsi="Calibri" w:cs="Calibri"/>
          <w:b/>
          <w:lang w:eastAsia="ru-RU"/>
        </w:rPr>
        <w:t>Общие положения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Реализация Комплексного плана противодействия идеологии терроризма в Российской Федерации на 2024 - 2028 годы &lt;1&gt; направлена на формирование у населения на основе традиционных российских духовно-нравственных ценностей &lt;2&gt; неприятия идеологии терроризма &lt;3&gt; и устойчивости к ее пропаганде.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--------------------------------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&lt;1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&gt; Д</w:t>
      </w:r>
      <w:proofErr w:type="gramEnd"/>
      <w:r w:rsidRPr="00DB512A">
        <w:rPr>
          <w:rFonts w:ascii="Calibri" w:eastAsiaTheme="minorEastAsia" w:hAnsi="Calibri" w:cs="Calibri"/>
          <w:lang w:eastAsia="ru-RU"/>
        </w:rPr>
        <w:t>алее - Комплексный план.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&lt;2&gt; Определены в </w:t>
      </w:r>
      <w:hyperlink r:id="rId6">
        <w:r w:rsidRPr="00DB512A">
          <w:rPr>
            <w:rFonts w:ascii="Calibri" w:eastAsiaTheme="minorEastAsia" w:hAnsi="Calibri" w:cs="Calibri"/>
            <w:color w:val="0000FF"/>
            <w:lang w:eastAsia="ru-RU"/>
          </w:rPr>
          <w:t>Указе</w:t>
        </w:r>
      </w:hyperlink>
      <w:r w:rsidRPr="00DB512A">
        <w:rPr>
          <w:rFonts w:ascii="Calibri" w:eastAsiaTheme="minorEastAsia" w:hAnsi="Calibri" w:cs="Calibri"/>
          <w:lang w:eastAsia="ru-RU"/>
        </w:rPr>
        <w:t xml:space="preserve"> Президента Российской Федерации от 9 ноября 2022 г. N 809 "Об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&lt;3&gt; Идей радикального псевдоислама, украинского национализма и неонацизма, а также субкультуры массовых убийств ("Колумбайн", "Маньяки Культ Убийц"), распространяемых организациями, сообществами, движениями, признанными террористическими.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Задачами противодействия идеологии терроризма являются: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 задействование потенциала системы образования, молодежной политики и культуры, а также общественно-политических, воспитательных, просветительских, культурных, досуговых и спортивных мероприятий, прежде всего в образовательных организациях и трудовых коллективах, для устранения предпосылок радикализации населения (общая профилактика) &lt;4&gt;;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--------------------------------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&lt;4&gt; Общая профилактика - деятельность по реализации мероприятий с населением (для сферы образования - с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обучающимися</w:t>
      </w:r>
      <w:proofErr w:type="gramEnd"/>
      <w:r w:rsidRPr="00DB512A">
        <w:rPr>
          <w:rFonts w:ascii="Calibri" w:eastAsiaTheme="minorEastAsia" w:hAnsi="Calibri" w:cs="Calibri"/>
          <w:lang w:eastAsia="ru-RU"/>
        </w:rPr>
        <w:t>), направленных на формирование антитеррористического мировоззрения.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 придание системности работе по привитию (разъяснению) &lt;5&gt; традиционных российских духовно-нравственных ценностей категориям населения из числа наиболее уязвимых для воздействия идеологии терроризма и идей неонацизма в целях предупреждения их радикализации (адресная профилактика) &lt;6&gt;;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--------------------------------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&lt;5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&gt; В</w:t>
      </w:r>
      <w:proofErr w:type="gramEnd"/>
      <w:r w:rsidRPr="00DB512A">
        <w:rPr>
          <w:rFonts w:ascii="Calibri" w:eastAsiaTheme="minorEastAsia" w:hAnsi="Calibri" w:cs="Calibri"/>
          <w:lang w:eastAsia="ru-RU"/>
        </w:rPr>
        <w:t xml:space="preserve">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</w:t>
      </w:r>
      <w:r w:rsidRPr="00DB512A">
        <w:rPr>
          <w:rFonts w:ascii="Calibri" w:eastAsiaTheme="minorEastAsia" w:hAnsi="Calibri" w:cs="Calibri"/>
          <w:lang w:eastAsia="ru-RU"/>
        </w:rPr>
        <w:lastRenderedPageBreak/>
        <w:t>гражданства - по разъяснению этих ценностей в рамках доведения норм законодательства и правил поведения в российском обществе.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&lt;6&gt; Адресная профилактика - деятельность по реализации мероприятий с отдельными социальными группами лиц, уязвимых к воздействию идеологии терроризма, либо отдельными их представителями (например, с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лицами</w:t>
      </w:r>
      <w:proofErr w:type="gramEnd"/>
      <w:r w:rsidRPr="00DB512A">
        <w:rPr>
          <w:rFonts w:ascii="Calibri" w:eastAsiaTheme="minorEastAsia" w:hAnsi="Calibri" w:cs="Calibri"/>
          <w:lang w:eastAsia="ru-RU"/>
        </w:rPr>
        <w:t xml:space="preserve"> получившими религиозное образование за рубежом и имеющими намерения заниматься религиозной деятельностью на территории Российской Федерации).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 повышение результативности мер профилактического воздействия на конкретных лиц, подверженных либо подпавших под влияние идеологии терроризма и неонацизма (индивидуальная профилактика) &lt;7&gt;;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--------------------------------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&lt;7&gt; Индивидуальная профилактика -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у них мотивов к отказу от участия в террористической деятельности.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 обеспечение наполнения информационного пространства актуальной информацией, контрпропагандистскими и иными (текстовыми, графическими, аудио и видео) материалами, формирующими неприятие идеологии терроризма (антитеррористический контент), исходя из особенностей целевой аудитории, а также своевременной блокировки (удаления, ограничения доступа) контента террористического характера &lt;1&gt;.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--------------------------------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&lt;1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&gt; П</w:t>
      </w:r>
      <w:proofErr w:type="gramEnd"/>
      <w:r w:rsidRPr="00DB512A">
        <w:rPr>
          <w:rFonts w:ascii="Calibri" w:eastAsiaTheme="minorEastAsia" w:hAnsi="Calibri" w:cs="Calibri"/>
          <w:lang w:eastAsia="ru-RU"/>
        </w:rPr>
        <w:t>од террористическим контентом понимаются материалы, содержащие публичные призывы к осуществлению террористической деятельности или публично оправдывающие терроризм, а также материалы, включенные в федеральный список экстремистских материалов, доступ к которым подлежит ограничению на территории Российской Федерации.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Профилактическая работа &lt;2&gt; нацелена в первую очередь на такие категории лиц, как: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--------------------------------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&lt;2&gt; Реализация мер разъяснительного, информационного,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социального-экономического</w:t>
      </w:r>
      <w:proofErr w:type="gramEnd"/>
      <w:r w:rsidRPr="00DB512A">
        <w:rPr>
          <w:rFonts w:ascii="Calibri" w:eastAsiaTheme="minorEastAsia" w:hAnsi="Calibri" w:cs="Calibri"/>
          <w:lang w:eastAsia="ru-RU"/>
        </w:rPr>
        <w:t xml:space="preserve"> и правового характера, позволяющих устранять причины и условия для радикализации отдельных групп населения и конкретных лиц.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 представители молодежи, прежде всего разделяющие идеи террористических, экстремистских, националистических и неонацистских, организаций, различных деструктивных движений (субкультур), а также состоящие на различных формах учета в органах и учреждениях системы профилактики в связи со склонностью к суицидальному поведению, совершению насильственных действий;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 население новых субъектов Российской Федерации, прежде всего лица, проживавшие ранее на подконтрольных киевскому режиму территориях &lt;3&gt;;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--------------------------------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DB512A">
        <w:rPr>
          <w:rFonts w:ascii="Calibri" w:eastAsiaTheme="minorEastAsia" w:hAnsi="Calibri" w:cs="Calibri"/>
          <w:lang w:eastAsia="ru-RU"/>
        </w:rPr>
        <w:t xml:space="preserve">&lt;3&gt; 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 акты и иные насильственные действия в отношение мирного населения, в том числе совершаемые националистическими и неонацистскими формированиями, отказавшийся от </w:t>
      </w:r>
      <w:r w:rsidRPr="00DB512A">
        <w:rPr>
          <w:rFonts w:ascii="Calibri" w:eastAsiaTheme="minorEastAsia" w:hAnsi="Calibri" w:cs="Calibri"/>
          <w:lang w:eastAsia="ru-RU"/>
        </w:rPr>
        <w:lastRenderedPageBreak/>
        <w:t>исполнения международных правовых актов, одобренных резолюцией Совета Безопасности Организации Объединенных Наций (Резолюция от 17 февраля 2015 г. N S/RES/2202).</w:t>
      </w:r>
      <w:proofErr w:type="gramEnd"/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 мигранты, прибывшие в Российскую Федерацию для осуществления трудовой деятельности или обучения, члены их семей;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 лица, отбывающие либо отбывшие наказание в учреждениях уголовно-исполнительной системы, прежде всего за осуществление террористической деятельности;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 члены семей лиц, причастных к террористической деятельности (действующих, осужденных, нейтрализованных);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 несовершеннолетние, возвращенные (прибывшие) из зон вооруженных конфликтов.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Theme="minorEastAsia" w:hAnsi="Calibri" w:cs="Calibri"/>
          <w:b/>
          <w:lang w:eastAsia="ru-RU"/>
        </w:rPr>
      </w:pPr>
      <w:r w:rsidRPr="00DB512A">
        <w:rPr>
          <w:rFonts w:ascii="Calibri" w:eastAsiaTheme="minorEastAsia" w:hAnsi="Calibri" w:cs="Calibri"/>
          <w:b/>
          <w:lang w:eastAsia="ru-RU"/>
        </w:rPr>
        <w:t>1. Меры общей профилактики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1.1. 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 &lt;1&gt; с освещением их в средствах массовой информации и информационно-телекоммуникационной сети "Интернет".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--------------------------------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&lt;1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&gt; В</w:t>
      </w:r>
      <w:proofErr w:type="gramEnd"/>
      <w:r w:rsidRPr="00DB512A">
        <w:rPr>
          <w:rFonts w:ascii="Calibri" w:eastAsiaTheme="minorEastAsia" w:hAnsi="Calibri" w:cs="Calibri"/>
          <w:lang w:eastAsia="ru-RU"/>
        </w:rPr>
        <w:t xml:space="preserve">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акций "Парта героя" &lt;2&gt;.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--------------------------------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&lt;2&gt; Акция "Парта героя" - это Всероссийский патриотический проект партии "Единая Россия", поддержанный школьным сообществом. Парта героя - ученическая парта с размещенной на ней информацией о заслуженном человеке (герое),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право</w:t>
      </w:r>
      <w:proofErr w:type="gramEnd"/>
      <w:r w:rsidRPr="00DB512A">
        <w:rPr>
          <w:rFonts w:ascii="Calibri" w:eastAsiaTheme="minorEastAsia" w:hAnsi="Calibri" w:cs="Calibri"/>
          <w:lang w:eastAsia="ru-RU"/>
        </w:rPr>
        <w:t xml:space="preserve"> сидеть за которой получают ученики имеющие успехи в учебе, принимающие активное участие в жизни школы, района.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 &lt;3&gt;: на федеральном уровне - Минкультуры России, Минобрнауки России, Минпросвещения России, Минцифры России, Росмолодежь, федеральные органы исполнительной власти, имеющие в ведении образовательные организации &lt;4&gt;;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--------------------------------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&lt;3&gt; Органы федеральной и региональной власти, указанные в графе "исполнитель", являются головным исполнителем по отношению к тем субъектам профилактики, которые перечислены после слов "во взаимодействии" либо "с участием". При этом соисполнители обязаны предоставлять информацию головному исполнителю (исполнителям) только по запросу. В случае отсутствия головного исполнителя последовательность перечисления министерств, служб, аген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тств пр</w:t>
      </w:r>
      <w:proofErr w:type="gramEnd"/>
      <w:r w:rsidRPr="00DB512A">
        <w:rPr>
          <w:rFonts w:ascii="Calibri" w:eastAsiaTheme="minorEastAsia" w:hAnsi="Calibri" w:cs="Calibri"/>
          <w:lang w:eastAsia="ru-RU"/>
        </w:rPr>
        <w:t xml:space="preserve">иводится в соответствии с правовым актом, определяющим структуру </w:t>
      </w:r>
      <w:r w:rsidRPr="00DB512A">
        <w:rPr>
          <w:rFonts w:ascii="Calibri" w:eastAsiaTheme="minorEastAsia" w:hAnsi="Calibri" w:cs="Calibri"/>
          <w:lang w:eastAsia="ru-RU"/>
        </w:rPr>
        <w:lastRenderedPageBreak/>
        <w:t>федеральных органов исполнительной власти.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&lt;4&gt; Руководство федеральных органов исполнительной власти, имеющих в ведении образовательные организации, обеспечивает общее руководство исполнением мероприятий Комплексного плана, а также организует текущий и итоговый контроль эффективности и качества их реализации указанными организациями. При этом Минобрнауки России в рамках выполнения настоящего документа осуществляет полномочия учредителя в отношении: Московского государственного университета им. М.В. Ломоносова; Российской академии народного хозяйства и государственной службы при Президенте Российской Федерации; Санкт-Петербургского государственного университета; Российской академии живописи, ваяния и зодчества Ильи Глазунова; Института законодательства и сравнительного правоведения при Правительстве Российской Федерации; Национального исследовательского университета "Высшая школа экономики"; Финансового университета при Правительстве Российской Федерации; Исследовательского центра частного права им. С.С. Алексеева при Президенте Российской Федерации. Не являются исполнителями Комплексного плана образовательные организации, деятельность которых в соответствии с уставом ограничена реализацией программ профессионального обучения без изменения уровня образования и осуществления воспитательной работы со слушателями.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культуры, спорта, образования, печати и массовых коммуникаций, молодежной и государственной национальной политики, с участием органов местного самоуправления.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1.2. 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 &lt;1&gt;,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 &lt;2&gt;, детских и молодежных движений (обществ, проектов) &lt;3&gt;.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--------------------------------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&lt;1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&gt; В</w:t>
      </w:r>
      <w:proofErr w:type="gramEnd"/>
      <w:r w:rsidRPr="00DB512A">
        <w:rPr>
          <w:rFonts w:ascii="Calibri" w:eastAsiaTheme="minorEastAsia" w:hAnsi="Calibri" w:cs="Calibri"/>
          <w:lang w:eastAsia="ru-RU"/>
        </w:rPr>
        <w:t xml:space="preserve">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DB512A">
        <w:rPr>
          <w:rFonts w:ascii="Calibri" w:eastAsiaTheme="minorEastAsia" w:hAnsi="Calibri" w:cs="Calibri"/>
          <w:lang w:eastAsia="ru-RU"/>
        </w:rPr>
        <w:t>&lt;2&gt; Автономная некоммерческая организация по развитию цифровых проектов в сфере общественных связей и коммуникаций "Диалог" ("Диалог Регионы"), Автономная некоммерческая организация "Институт развития интернета", Фонд-оператор президентских грантов по развитию гражданского общества, Автономная некоммерческая организация "Россия - страна возможностей", Автономная некоммерческая организация "Центр изучения и сетевого мониторинга молодежной среды" и др. В рамках грантовой поддержки субъектов Российской Федерации могут задействоваться возможности региональных социально</w:t>
      </w:r>
      <w:proofErr w:type="gramEnd"/>
      <w:r w:rsidRPr="00DB512A">
        <w:rPr>
          <w:rFonts w:ascii="Calibri" w:eastAsiaTheme="minorEastAsia" w:hAnsi="Calibri" w:cs="Calibri"/>
          <w:lang w:eastAsia="ru-RU"/>
        </w:rPr>
        <w:t xml:space="preserve"> ориентированных некоммерческих организаций.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&lt;3&gt; Российское движение детей и молодежи "Движение первых", Российское общество "Знание", федеральный проект "Без срока давности" (Общероссийское общественное движение по увековечиванию памяти погибших при защите Отечества) и др.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Исполнители: на федеральном уровне - федеральные органы исполнительной власти, </w:t>
      </w:r>
      <w:r w:rsidRPr="00DB512A">
        <w:rPr>
          <w:rFonts w:ascii="Calibri" w:eastAsiaTheme="minorEastAsia" w:hAnsi="Calibri" w:cs="Calibri"/>
          <w:lang w:eastAsia="ru-RU"/>
        </w:rPr>
        <w:lastRenderedPageBreak/>
        <w:t>имеющие в ведении образовательные организации;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1.3. Для формирования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движений: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1.3.1. 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направленности, задействовать потенциал кафедр (преподавателей дисциплин) юридического профиля.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Минобрнауки России, Минпросвещения России, федеральные органы исполнительной власти, имеющие в ведении образовательные организации, с участием Росмолодежи;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1.3.2. В образовательной деятельности организовать актуализацию учебно-методических материалов (рабочих программ учебных дисциплин, рекомендаций по подготовке и проведению занятий, планов занятий, учебных пособий, курсов лекций, фондов оценочных средств) в целях решения учебно-воспитательных задач по формированию стойкого неприятия идеологии терроризма.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Минпросвещения России, Минобрнауки России, федеральные органы исполнительной власти, имеющие в ведении образовательные организации;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1.3.3. В ходе всероссийских и региональных молодежных форумов (конференций) организовывать с привлечением лидеров общественного мнения, общественных деятелей, вернувшихся из зон боевых действий военных корреспондентов, сотрудников правоохранительных органов, военнослужащих &lt;1&gt; и добровольцев &lt;2&gt; проведение тематических мероприятий, направленных на разъяснение молодым людям сущности террористической, украинской националистической и неонацистской идеологии. Расширять практику привлечения молодежи к социально полезной деятельности, позволяющей более эффективно прививать им традиционные российские духовно-нравственные ценности.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--------------------------------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lastRenderedPageBreak/>
        <w:t>&lt;1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&gt; П</w:t>
      </w:r>
      <w:proofErr w:type="gramEnd"/>
      <w:r w:rsidRPr="00DB512A">
        <w:rPr>
          <w:rFonts w:ascii="Calibri" w:eastAsiaTheme="minorEastAsia" w:hAnsi="Calibri" w:cs="Calibri"/>
          <w:lang w:eastAsia="ru-RU"/>
        </w:rPr>
        <w:t>о согласованию с МВД России, Минобороны России, Росгвардией и территориальными органами МВД России, Росгвардии, объединений (соединений, воинских частей), входящих в состав военных округов.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DB512A">
        <w:rPr>
          <w:rFonts w:ascii="Calibri" w:eastAsiaTheme="minorEastAsia" w:hAnsi="Calibri" w:cs="Calibri"/>
          <w:lang w:eastAsia="ru-RU"/>
        </w:rPr>
        <w:t xml:space="preserve">&lt;2&gt; 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 действий в соответствии с </w:t>
      </w:r>
      <w:hyperlink r:id="rId7">
        <w:r w:rsidRPr="00DB512A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DB512A">
        <w:rPr>
          <w:rFonts w:ascii="Calibri" w:eastAsiaTheme="minorEastAsia" w:hAnsi="Calibri" w:cs="Calibri"/>
          <w:lang w:eastAsia="ru-RU"/>
        </w:rPr>
        <w:t xml:space="preserve"> Правительства Российской Федерации от 4 марта 2023 г. N 342.</w:t>
      </w:r>
      <w:proofErr w:type="gramEnd"/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Росмолодежь;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молодежной политики.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1.3.4. В рамках деятельности студенческих научных и творческих сообществ организовывать проведение исследований и реализацию творческих (художественных, театральных, журналистских) проектов антитеррористического содержания. По результатам отбора лучших работ обеспечивать участие их авторов в межвузовских (по линии ведомства и (или) региональных) и всероссийских конкурсах.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Минобрнауки России во взаимодействии с Минкультуры России, Минпросвещения России, Минцифры России, федеральными органами исполнительной власти, имеющими в ведении образовательные организации, а также в части экспертного обеспечения - с Росмолодежью и ФАДН России.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1.3.5.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В ходе реализации полномочий в установленной сфере деятельности организовывать разработку и внедрение учебных, методических, информационно-разъяснительных и просветительских материалов для использования в образовательном процессе и воспитательной работе с обучающимися образовательных организаций, расположенных на территориях, ранее находившихся под контролем киевского режима.</w:t>
      </w:r>
      <w:proofErr w:type="gramEnd"/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Минпросвещения России &lt;1&gt;, Минобрнауки России, федеральные органы исполнительной власти, имеющие в ведении образовательные организации;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--------------------------------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&lt;1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&gt; Д</w:t>
      </w:r>
      <w:proofErr w:type="gramEnd"/>
      <w:r w:rsidRPr="00DB512A">
        <w:rPr>
          <w:rFonts w:ascii="Calibri" w:eastAsiaTheme="minorEastAsia" w:hAnsi="Calibri" w:cs="Calibri"/>
          <w:lang w:eastAsia="ru-RU"/>
        </w:rPr>
        <w:t>ля обеспечения качества реализации данной меры Минпросвещения России целесообразно осуществлять работу в рамках межведомственной экспертно-консультационной группы, сформированной из представителей заинтересованных федеральных органов исполнительной власти.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1.4. В целях противодействия пропагандистскому воздействию на население, прежде всего молодежь новых субъектов Российской Федерации, обеспечить 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lastRenderedPageBreak/>
        <w:t>Исполнители: на федеральном уровне - в части методического руководства в установленной сфере деятельности: Минкультуры России во взаимодействии с МВД России, Минобрнауки России, Минпросвещения России, Рособрнадзором;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культуры, образования и государственной национальной политики, с участием органов местного самоуправления.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1.5. Для устранения причин и условий, способствующих вовлечению населения в террористическую деятельность: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1.5.1. Проводить работу по привлечению детей и молодежи к деятельности общественных организаций, волонтерских военно-патриотических молодежных и детских объединений, нацеленной на формирование антитеррористического мировоззрения, привитие традиционных российских духовно-нравственных ценностей, а также организовывать методическое сопровождение этой деятельности.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Росмолодежь во взаимодействии с МВД России, Минобороны России, Минпросвещения России, Росгвардией, в части экспертного обеспечения - с ФАДН России;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молодежной политики, культуры, образования, с участием территориальных органов МВД России, Росгвардии, объединений (соединений, воинских частей), входящих в состав военных округов.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1.5.2. Оказывать государственную поддержку социально-значимым, в том числе культурно-просветительским, гуманитарным, спортивным проектам, направленным на привитие населению неприятия идеологии насилия и негативных социальных явлений.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Росмолодежь во взаимодействии в части экспертного обеспечения с Минкультуры России, Минобрнауки России, Минпросвещения России, Минспортом России, ФАДН России;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культуры, образования и молодежной политики, с участием территориальных органов МВД России, Росгвардии, объединений (соединений, воинских частей), входящих в состав военных округов.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1.5.3. 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lastRenderedPageBreak/>
        <w:t xml:space="preserve">1.6.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В целях своевременного устранения негативных факторов, способствующих распространению среди обучающихся идеологии насилия &lt;1&gt;, организовывать на регулярной основе проведение мониторингов (психологического климата в образовательных организациях &lt;2&gt;, активности виртуальных деструктивных сообществ &lt;3&gt;, динамики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организации.</w:t>
      </w:r>
      <w:proofErr w:type="gramEnd"/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--------------------------------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&lt;1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&gt; К</w:t>
      </w:r>
      <w:proofErr w:type="gramEnd"/>
      <w:r w:rsidRPr="00DB512A">
        <w:rPr>
          <w:rFonts w:ascii="Calibri" w:eastAsiaTheme="minorEastAsia" w:hAnsi="Calibri" w:cs="Calibri"/>
          <w:lang w:eastAsia="ru-RU"/>
        </w:rPr>
        <w:t xml:space="preserve">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определяется органами управления образованием исходя из научных исследований и анализа причин и условий участия обучающихся в террористической деятельности.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&lt;2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&gt; О</w:t>
      </w:r>
      <w:proofErr w:type="gramEnd"/>
      <w:r w:rsidRPr="00DB512A">
        <w:rPr>
          <w:rFonts w:ascii="Calibri" w:eastAsiaTheme="minorEastAsia" w:hAnsi="Calibri" w:cs="Calibri"/>
          <w:lang w:eastAsia="ru-RU"/>
        </w:rPr>
        <w:t>рганизуется и проводится в рамках рекомендаций Рособрнадзора по совершенствованию реализации в образовательных организациях программ воспитания.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&lt;3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&gt; О</w:t>
      </w:r>
      <w:proofErr w:type="gramEnd"/>
      <w:r w:rsidRPr="00DB512A">
        <w:rPr>
          <w:rFonts w:ascii="Calibri" w:eastAsiaTheme="minorEastAsia" w:hAnsi="Calibri" w:cs="Calibri"/>
          <w:lang w:eastAsia="ru-RU"/>
        </w:rPr>
        <w:t>существляется автономной некоммерческой организацией "Центр изучения и сетевого мониторинга молодежной среды" и региональными центрами информационной безопасности (создаются по решению антитеррористических комиссий в субъектах Российской Федерации либо высших должностных лиц субъектов Российской Федерации).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Рособрнадзор во взаимодействии с Минпросвещения России, Минобрнауки России, федеральными органами исполнительной власти, имеющими в ведении образовательные организации;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Theme="minorEastAsia" w:hAnsi="Calibri" w:cs="Calibri"/>
          <w:b/>
          <w:lang w:eastAsia="ru-RU"/>
        </w:rPr>
      </w:pPr>
      <w:r w:rsidRPr="00DB512A">
        <w:rPr>
          <w:rFonts w:ascii="Calibri" w:eastAsiaTheme="minorEastAsia" w:hAnsi="Calibri" w:cs="Calibri"/>
          <w:b/>
          <w:lang w:eastAsia="ru-RU"/>
        </w:rPr>
        <w:t>2. Меры адресной профилактики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2.1. В рамках оказания профилактического воздействия на лиц, отбывающих наказание в учреждениях уголовно-исполнительной системы, обеспечивать их ознакомление со средствами наглядной агитации, печатными и аудиовизуальными материалами антитеррористического содержания, а также проведение с привлечением представителей социально ориентированных некоммерческих и религиозных организаций информационно-просветительских мероприятий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для</w:t>
      </w:r>
      <w:proofErr w:type="gramEnd"/>
      <w:r w:rsidRPr="00DB512A">
        <w:rPr>
          <w:rFonts w:ascii="Calibri" w:eastAsiaTheme="minorEastAsia" w:hAnsi="Calibri" w:cs="Calibri"/>
          <w:lang w:eastAsia="ru-RU"/>
        </w:rPr>
        <w:t>: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 доведения информации об ответственности за совершение преступлений террористической направленности;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 продвижения тезиса о бесперспективности совершения террористических актов, к которым подстрекают международные террористические и радикальные организации, украинские спецслужбы, националистические и неонацистские структуры;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 дискредитации с точки зрения общепринятых норм религии, морали, истории и законов логики террористической идеологии, типичного социального образа террориста, а также террористической деятельности лидеров и участников (сторонников) международных террористических и украинских радикальных организаций.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ФСИН России;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на региональном уровне - территориальные органы ФСИН России во взаимодействии с </w:t>
      </w:r>
      <w:r w:rsidRPr="00DB512A">
        <w:rPr>
          <w:rFonts w:ascii="Calibri" w:eastAsiaTheme="minorEastAsia" w:hAnsi="Calibri" w:cs="Calibri"/>
          <w:lang w:eastAsia="ru-RU"/>
        </w:rPr>
        <w:lastRenderedPageBreak/>
        <w:t>исполнительными органами субъектов Российской Федерации, осуществляющими полномочия в сфере государственной национальной политики.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2.2. В целях недопущения радикализации иностранных граждан, прибывших в Российскую Федерацию для осуществления трудовой деятельности, проводить с привлечением работодателей, лидеров национальных диаспор (землячеств), представителей общественных и религиозных организаций разъяснительную работу, включающую: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 информирование об ответственности за участие и содействие террористической деятельности, разжигание социальной, расовой, национальной и религиозной розни, создание общественных объединений, цели или действия которых направлены на насильственное изменение основ конституционного строя Российской Федерации, и участие в их деятельности;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 ознакомление с традиционными российскими духовно-нравственными ценностями и нормами поведения в обществе, в том числе в регионах, в которых коренное население не исповедует ислам;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 доведение информации о способах сообщения органам власти, уполномоченным рассматривать сообщения о преступлениях, сведений об известных фактах подготовки либо совершения преступлений террористической направленности и лицах, к ним причастных.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Задействовать площадки российских загранучреждений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для проведения профилактических мероприятий с иностранными гражданами на этапе оформления документов на право въезда в Российскую Федерацию</w:t>
      </w:r>
      <w:proofErr w:type="gramEnd"/>
      <w:r w:rsidRPr="00DB512A">
        <w:rPr>
          <w:rFonts w:ascii="Calibri" w:eastAsiaTheme="minorEastAsia" w:hAnsi="Calibri" w:cs="Calibri"/>
          <w:lang w:eastAsia="ru-RU"/>
        </w:rPr>
        <w:t>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ФАДН России, а в части задействования площадок загранучреждений - Россотрудничество, во взаимодействии в части экспертного обеспечения с МВД России и МИДом России;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государственной национальной политики, с участием территориальных органов МВД России.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2.3. Для предупреждения вовлечения в террористическую деятельность иностранных граждан, прибывших в Российскую Федерацию для обучения, организовывать с участием представителей общественных и религиозных организаций, психологов, студенческих структур самоуправления проведение на базе образовательных организаций высшего образования и профессиональных образовательных организаций мероприятий по разъяснению традиционных российских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о правилах поведения в российском обществе.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федеральные органы исполнительной власти, имеющие в ведении образовательные организации профессионального образования;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органов местного самоуправления.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lastRenderedPageBreak/>
        <w:t>2.4. В целях формирования антитеррористического мировоззрения у детей трудовых мигрантов в рамках воспитательной работы в общеобразовательных организациях обеспечивать их адаптацию в школьных коллективах, а также профилактический охват во внеурочное время для привития традиционных российских духовно-нравственных ценностей.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с участием органов местного самоуправления.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2.5.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В целях минимизации негативного влияния западных и украинских пропагандистских центров на обучающихся, прибывающих из новых регионов Российской Федерации, в ходе воспитательной и просветительской работы в общеобразовательных организациях, профессиональных образовательных организациях и образовательных организациях высшего образования реализовывать мероприятия по интеграции лиц указанной категории в учебные коллективы, привлечению их к деятельности волонтерских движений, студенческих структур, в том числе культурно-досуговой направленности.</w:t>
      </w:r>
      <w:proofErr w:type="gramEnd"/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Минобрнауки России, Минпросвещения России, федеральные органы исполнительной власти, имеющие в ведении образовательные организации;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 и молодежной политики.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2.6. В рамках социализации и интеграции в российское общество жителей новых субъектов Российской Федерации обеспечивать 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духовно-нравственных ценностей.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в части методического руководства: Минкультуры России, Минобрнауки России, Минпросвещения России, с участием в части экспертного обеспечения Росмолодежи;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территориальных органов МВД России, органов местного самоуправления.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2.7. Для формирования устойчивости к пропаганде терроризма у членов семей &lt;1&gt;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Ирак, оказывать им социальную, психологическую и правовую помощь. Осуществлять интеграцию в российское общество несовершеннолетних указанной категории при непосредственном участии психологов и социальных педагогов, представителей общественных и религиозных организаций. Обеспечивать их привлечение к волонтерской, военно-патриотической и иной социально полезной работе, способствующей привитию традиционных российских духовно-нравственных ценностей, а также общественно-политическим, воспитательным, просветительским, культурным, досуговым и спортивным мероприятиям, в ходе которых разъяснять преступную сущность террористических и иных радикальных организаций и ответственность за участие в их деятельности.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--------------------------------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lastRenderedPageBreak/>
        <w:t>&lt;1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&gt; В</w:t>
      </w:r>
      <w:proofErr w:type="gramEnd"/>
      <w:r w:rsidRPr="00DB512A">
        <w:rPr>
          <w:rFonts w:ascii="Calibri" w:eastAsiaTheme="minorEastAsia" w:hAnsi="Calibri" w:cs="Calibri"/>
          <w:lang w:eastAsia="ru-RU"/>
        </w:rPr>
        <w:t xml:space="preserve"> настоящем документе под членами семей понимаются разделяющие идеологию терроризма супруг, супруга (в т.ч. вдовец, вдова), родители, дети, усыновители, усыновленные, братья и сестры.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в части методического руководства: Минтруд России, с участием Минкультуры России, Минпросвещения России, Минспорта России и Росмолодежи;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труда и социальной защиты, образования и молодежной политики, во взаимодействии с территориальными органами МВД России, с участием органов местного самоуправления.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2.8. В целях формирования антитеррористического мировоззрения у молодежи, состоящей на различных формах учета, на регулярной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основе</w:t>
      </w:r>
      <w:proofErr w:type="gramEnd"/>
      <w:r w:rsidRPr="00DB512A">
        <w:rPr>
          <w:rFonts w:ascii="Calibri" w:eastAsiaTheme="minorEastAsia" w:hAnsi="Calibri" w:cs="Calibri"/>
          <w:lang w:eastAsia="ru-RU"/>
        </w:rPr>
        <w:t xml:space="preserve"> в рамках проводимой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духовно-нравственные ценности.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Организовывать привлечение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досуговыми и спортивными мероприятиями.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территориальных органов МВД России, органов местного самоуправления.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Theme="minorEastAsia" w:hAnsi="Calibri" w:cs="Calibri"/>
          <w:b/>
          <w:lang w:eastAsia="ru-RU"/>
        </w:rPr>
      </w:pPr>
      <w:r w:rsidRPr="00DB512A">
        <w:rPr>
          <w:rFonts w:ascii="Calibri" w:eastAsiaTheme="minorEastAsia" w:hAnsi="Calibri" w:cs="Calibri"/>
          <w:b/>
          <w:lang w:eastAsia="ru-RU"/>
        </w:rPr>
        <w:t>3. Меры индивидуальной профилактики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3.1.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В целях создания условий для осознанного (деятельного) отказа от участия в террористической деятельности лиц, осужденных за совершение преступлений террористической направленности, обеспечивать привлечение психологов, членов семей, представителей общественных и религиозных организаций к проведению с ними информационно-просветительских и воспитательных мероприятий по разъяснению традиционных российских духовно-нравственных ценностей, 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</w:t>
      </w:r>
      <w:proofErr w:type="gramEnd"/>
      <w:r w:rsidRPr="00DB512A">
        <w:rPr>
          <w:rFonts w:ascii="Calibri" w:eastAsiaTheme="minorEastAsia" w:hAnsi="Calibri" w:cs="Calibri"/>
          <w:lang w:eastAsia="ru-RU"/>
        </w:rPr>
        <w:t xml:space="preserve"> организаций. Обеспечивать включение мероприятий по формированию антитеррористического мировоззрения в воспитательную работу в рамках пенитенциарной пробации.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ФСИН России;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сфере государственной национальной политики.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3.2. Для недопущения повторного совершения преступлений террористической </w:t>
      </w:r>
      <w:r w:rsidRPr="00DB512A">
        <w:rPr>
          <w:rFonts w:ascii="Calibri" w:eastAsiaTheme="minorEastAsia" w:hAnsi="Calibri" w:cs="Calibri"/>
          <w:lang w:eastAsia="ru-RU"/>
        </w:rPr>
        <w:lastRenderedPageBreak/>
        <w:t>направленности лицами, отбывшими наказание за участие в террористической деятельности, реализовывать меры социальной поддержки и информационно-разъяснительного характера, а также обеспечивать их ресоциализацию и реинтеграцию в общество на основе привлечения к профессиональной, общественной, волонтерской и иной социально полезной деятельности.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территориальные органы ФСИН России во взаимодействии с исполнительными органами субъектов Российской Федерации, осуществляющими полномочия в сфере труда и социальной защиты, образования, культуры, молодежной и национальной политики, с участием органов местного самоуправления.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3.3.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В рамках решения задачи по дерадикализации лиц, отбывающих наказание за совершение преступлений террористической направленности, в том числе не связанное с лишением свободы, реализовывать с привлечением психологов, представителей религиозных и общественных организаций индивидуальные профилактические мероприятия, нацеленные на разъяснение им преступной и античеловеческой сущности терроризма.</w:t>
      </w:r>
      <w:proofErr w:type="gramEnd"/>
      <w:r w:rsidRPr="00DB512A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Привлекать деятельно раскаявшихся и отказавшихся от участия в террористической деятельности лиц к проведению профилактической работы, включая создание антитеррористического контента.</w:t>
      </w:r>
      <w:proofErr w:type="gramEnd"/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ФСИН России во взаимодействии с МВД России и Минтрудом России;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территориальные органы ФСИН России во взаимодействии с территориальными органами МВД России и исполнительными органами субъектов Российской Федерации.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3.4.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В целях своевременного определения лиц, требующих профилактического внимания (прежде всего подверженных субкультурам массовых убийств &lt;1&gt;), и организации заблаговременной работы по устранению предпосылок к радикализации учащихся и студентов и их последующему вовлечению в террористическую деятельность осуществлять на регулярной основе выявление признаков подверженности обучающихся деструктивным идеологиям, а также склонности к насильственному (агрессивному) и суицидальному поведению.</w:t>
      </w:r>
      <w:proofErr w:type="gramEnd"/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--------------------------------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DB512A">
        <w:rPr>
          <w:rFonts w:ascii="Calibri" w:eastAsiaTheme="minorEastAsia" w:hAnsi="Calibri" w:cs="Calibri"/>
          <w:lang w:eastAsia="ru-RU"/>
        </w:rPr>
        <w:t>&lt;1&gt; 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частности, "Колумбайн" и "Маньяки Культ Убийц" (включены в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 (доступ с сайта ФСБ России).</w:t>
      </w:r>
      <w:proofErr w:type="gramEnd"/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DB512A">
        <w:rPr>
          <w:rFonts w:ascii="Calibri" w:eastAsiaTheme="minorEastAsia" w:hAnsi="Calibri" w:cs="Calibri"/>
          <w:lang w:eastAsia="ru-RU"/>
        </w:rPr>
        <w:t>Психолого-педагогическое сопровождение лиц указанной категории проводить по результатам индивидуальных бесед, социально-психологического тестирования, социометрических исследований и иных форм психологической диагностики, педагогического наблюдения за изменениями в поведении обучающихся (в том числе связанных с социально-бытовыми проблемами и трудностями социализации в учебном коллективе, освоении образовательных программ), ознакомления с их страницами в социальных сетях и мессенджерах.</w:t>
      </w:r>
      <w:proofErr w:type="gramEnd"/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федеральные органы исполнительной власти, имеющие в ведении образовательные организации;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на региональном уровне - исполнительные органы субъектов Российской Федерации, </w:t>
      </w:r>
      <w:r w:rsidRPr="00DB512A">
        <w:rPr>
          <w:rFonts w:ascii="Calibri" w:eastAsiaTheme="minorEastAsia" w:hAnsi="Calibri" w:cs="Calibri"/>
          <w:lang w:eastAsia="ru-RU"/>
        </w:rPr>
        <w:lastRenderedPageBreak/>
        <w:t>осуществляющие полномочия в сферах образования, молодежной и государственной национальной политики, с участием органов местного самоуправления.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3.5. В рамках профилактики правонарушений среди несовершеннолетних обеспечивать реализацию индивидуальных профилактических мероприятий в отношении подростков и детей, находившихся под влиянием украинских националистических и неонацистских структур, а также проявляющих в социальных сетях и мессенджерах активный интерес к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террористическому</w:t>
      </w:r>
      <w:proofErr w:type="gramEnd"/>
      <w:r w:rsidRPr="00DB512A">
        <w:rPr>
          <w:rFonts w:ascii="Calibri" w:eastAsiaTheme="minorEastAsia" w:hAnsi="Calibri" w:cs="Calibri"/>
          <w:lang w:eastAsia="ru-RU"/>
        </w:rPr>
        <w:t xml:space="preserve"> и деструктивному контенту радикальной, насильственной и суицидальной направленности.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Минздрав России, Минобрнауки России, Минпросвещения России, федеральные органы исполнительной власти, имеющие в ведении образовательные организации;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здравоохранения, образования, во взаимодействии с исполнительными органами субъектов Российской Федерации, осуществляющими полномочия в сфере здравоохранения и территориальными органами МВД России, с участием органов местного самоуправления и религиозных организаций.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3.6.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В целях предупреждения распространения идеологии терроризма в местах религиозного культа доводить до лиц, получивших религиозное образование за рубежом и имеющих намерения заниматься 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</w:r>
      <w:proofErr w:type="gramEnd"/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исполнительные органы субъектов Российской Федерации, осуществляющие полномочия в сферах государственной национальной политики во взаимодействии с территориальными органами МВД России и Росфинмониторинга, с участием органов местного самоуправления и религиозных организаций.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Theme="minorEastAsia" w:hAnsi="Calibri" w:cs="Calibri"/>
          <w:b/>
          <w:lang w:eastAsia="ru-RU"/>
        </w:rPr>
      </w:pPr>
      <w:r w:rsidRPr="00DB512A">
        <w:rPr>
          <w:rFonts w:ascii="Calibri" w:eastAsiaTheme="minorEastAsia" w:hAnsi="Calibri" w:cs="Calibri"/>
          <w:b/>
          <w:lang w:eastAsia="ru-RU"/>
        </w:rPr>
        <w:t xml:space="preserve">4. Меры </w:t>
      </w:r>
      <w:proofErr w:type="gramStart"/>
      <w:r w:rsidRPr="00DB512A">
        <w:rPr>
          <w:rFonts w:ascii="Calibri" w:eastAsiaTheme="minorEastAsia" w:hAnsi="Calibri" w:cs="Calibri"/>
          <w:b/>
          <w:lang w:eastAsia="ru-RU"/>
        </w:rPr>
        <w:t>информационно-пропагандистского</w:t>
      </w:r>
      <w:proofErr w:type="gramEnd"/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DB512A">
        <w:rPr>
          <w:rFonts w:ascii="Calibri" w:eastAsiaTheme="minorEastAsia" w:hAnsi="Calibri" w:cs="Calibri"/>
          <w:b/>
          <w:lang w:eastAsia="ru-RU"/>
        </w:rPr>
        <w:t>(разъяснительного) характера и защиты информационного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DB512A">
        <w:rPr>
          <w:rFonts w:ascii="Calibri" w:eastAsiaTheme="minorEastAsia" w:hAnsi="Calibri" w:cs="Calibri"/>
          <w:b/>
          <w:lang w:eastAsia="ru-RU"/>
        </w:rPr>
        <w:t>пространства Российской Федерации от идеологии терроризма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4.1. Для повышения эффективности информационно-пропагандистской деятельности в части привития населению стойкого неприятия идеологии терроризма: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4.1.1. Организовывать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"Интернет", прежде всего в социальных сетях и мессенджерах.</w:t>
      </w:r>
      <w:proofErr w:type="gramEnd"/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lastRenderedPageBreak/>
        <w:t>Исполнители: на федеральном уровне - Минкультуры России, Минобрнауки России, Минпросвещения России, Минцифры России, Росмолодежь;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с участием территориальных органов МВД России, ФСИН России, Росгвардии, органов местного самоуправления.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4.1.2.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Содействовать функционированию Единой системы противодействия распространению недостоверной информации в информационно-телекоммуникационной сети "Интернет" &lt;1&gt;, в рамках которой оперативно реагировать на попытки психологического воздействия на население со стороны 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 путем доведения сведений, опровергающих ложные новости и (или) дискредитирующих их источники, а также раскрывающих позитивную роль органов власти по противодействию терроризму</w:t>
      </w:r>
      <w:proofErr w:type="gramEnd"/>
      <w:r w:rsidRPr="00DB512A">
        <w:rPr>
          <w:rFonts w:ascii="Calibri" w:eastAsiaTheme="minorEastAsia" w:hAnsi="Calibri" w:cs="Calibri"/>
          <w:lang w:eastAsia="ru-RU"/>
        </w:rPr>
        <w:t xml:space="preserve"> и преступной деятельности киевского режима. Для максимального профилактического охвата населения использовать социальные сети, мессенджеры и иные средства электронной коммуникации.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DB512A">
        <w:rPr>
          <w:rFonts w:ascii="Calibri" w:eastAsiaTheme="minorEastAsia" w:hAnsi="Calibri" w:cs="Calibri"/>
          <w:lang w:eastAsia="ru-RU"/>
        </w:rPr>
        <w:t>--------------------------------</w:t>
      </w:r>
      <w:proofErr w:type="gramEnd"/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DB512A">
        <w:rPr>
          <w:rFonts w:ascii="Calibri" w:eastAsiaTheme="minorEastAsia" w:hAnsi="Calibri" w:cs="Calibri"/>
          <w:lang w:eastAsia="ru-RU"/>
        </w:rPr>
        <w:t xml:space="preserve">&lt;1&gt; Предусмотрена </w:t>
      </w:r>
      <w:hyperlink r:id="rId8">
        <w:r w:rsidRPr="00DB512A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DB512A">
        <w:rPr>
          <w:rFonts w:ascii="Calibri" w:eastAsiaTheme="minorEastAsia" w:hAnsi="Calibri" w:cs="Calibri"/>
          <w:lang w:eastAsia="ru-RU"/>
        </w:rPr>
        <w:t xml:space="preserve"> Правительства Российской Федерации от 16 ноября 2020 г. N 1844 "Об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"Диалог Регионы"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регионов".</w:t>
      </w:r>
      <w:proofErr w:type="gramEnd"/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исполнительные органы субъектов Российской Федерации, осуществляющие полномочия в сфере печати и массовых коммуникаций, во взаимодействии с центрами управления регионов и органами местного самоуправления.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4.1.3. Обеспечивать формирование и функционирование электронного каталога антитеррористических материалов &lt;2&gt; (текстовых, графических, аудио и видео) с предоставлением к нему свободного доступа, прежде всего для использования при проведении общепрофилактических, адресных, индивидуальных и информационно-пропагандистских мероприятий.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--------------------------------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&lt;2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&gt; П</w:t>
      </w:r>
      <w:proofErr w:type="gramEnd"/>
      <w:r w:rsidRPr="00DB512A">
        <w:rPr>
          <w:rFonts w:ascii="Calibri" w:eastAsiaTheme="minorEastAsia" w:hAnsi="Calibri" w:cs="Calibri"/>
          <w:lang w:eastAsia="ru-RU"/>
        </w:rPr>
        <w:t>од электронным каталогом понимается отдельный раздел "Противодействие терроризму в России", созданный на базе Федеральной государственной информационной системы "Национальная электронная библиотека".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Минкультуры России во взаимодействии с МВД России, Минобороны России, Минобрнауки России, Минпросвещения России, Минцифры России, Росгвардией, ФАДН России, Росмолодежью;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с участием территориальных органов МВД России, ФСИН России, Росгвардии, органов местного самоуправления.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lastRenderedPageBreak/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4.2. В целях снижения рисков вовлечения молодежи в террористическую деятельность организовывать в профессиональных образовательных организациях и организациях высшего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образования</w:t>
      </w:r>
      <w:proofErr w:type="gramEnd"/>
      <w:r w:rsidRPr="00DB512A">
        <w:rPr>
          <w:rFonts w:ascii="Calibri" w:eastAsiaTheme="minorEastAsia" w:hAnsi="Calibri" w:cs="Calibri"/>
          <w:lang w:eastAsia="ru-RU"/>
        </w:rPr>
        <w:t xml:space="preserve"> с привлечением обучающихся создание и распространение студенческими медиа-центрами (культурными, радио-центрами, театральными студиями) антитеррористического контента, в том числе с использованием страниц образовательных организаций в социальных сетях и мессенджерах.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федеральные органы исполнительной власти, имеющие в ведении профессиональные образовательные организации и организации высшего образования;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образования, культуры, печати и массовых коммуникаций, с участием органов местного самоуправления.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4.3.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мессенджерах (блогеров) в реализации мероприятий по противодействию идеологии терроризма в рамках государственной (грантовой) поддержки проектов обеспечивать создание и распространение по наиболее популярным у населения, прежде всего молодежи, информационным каналам материалов (теле- и радиопередач, игровых и неигровых фильмов</w:t>
      </w:r>
      <w:proofErr w:type="gramEnd"/>
      <w:r w:rsidRPr="00DB512A">
        <w:rPr>
          <w:rFonts w:ascii="Calibri" w:eastAsiaTheme="minorEastAsia" w:hAnsi="Calibri" w:cs="Calibri"/>
          <w:lang w:eastAsia="ru-RU"/>
        </w:rPr>
        <w:t>, театральных постановок, выставок, буклетов, книжных изданий), нацеленных на формирование у населения антитеррористического мировоззрения.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Минкультуры России, Минцифры России, Росмолодежь, во взаимодействии в части экспертного обеспечения с Минобрнауки России, Минпросвещения России, ФАДН России, а также представления сведений о героях - МВД России, Минобороны России, ФСБ России;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в части представления сведений о героях с территориальными органами МВД России, ФСБ России, Росгвардии, с участием органов местного самоуправления.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4.4. Для создания дополнительных условий по формированию у населения антитеррористического мировоззрения обеспечивать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Минкультуры России, федеральные органы исполнительной власти, имеющие в ведении образовательные организации, с участием в части экспертного обеспечения: Минэкономразвития России и ФАДН России;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на региональном уровне - исполнительные органы субъектов Российской Федерации, осуществляющие полномочия в сфере культуры, образования и молодежной политики, печати и массовых коммуникаций, во взаимодействии в части представления сведений о героях с </w:t>
      </w:r>
      <w:r w:rsidRPr="00DB512A">
        <w:rPr>
          <w:rFonts w:ascii="Calibri" w:eastAsiaTheme="minorEastAsia" w:hAnsi="Calibri" w:cs="Calibri"/>
          <w:lang w:eastAsia="ru-RU"/>
        </w:rPr>
        <w:lastRenderedPageBreak/>
        <w:t>территориальными органами МВД России, ФСБ России, Росгвардии, с участием органов местного самоуправления.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4.5.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В целях привития населению новых субъектов Российской Федерации традиционных российских духовно-нравственных ценностей, а также 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организовать &lt;1&gt; производство и распространение антитеррористических материалов (текстовых, графических, аудио и видео) через средства массовой информации, в том числе в формате социальной рекламы, и популярные каналы</w:t>
      </w:r>
      <w:proofErr w:type="gramEnd"/>
      <w:r w:rsidRPr="00DB512A">
        <w:rPr>
          <w:rFonts w:ascii="Calibri" w:eastAsiaTheme="minorEastAsia" w:hAnsi="Calibri" w:cs="Calibri"/>
          <w:lang w:eastAsia="ru-RU"/>
        </w:rPr>
        <w:t xml:space="preserve"> в социальных сетях и мессенджерах (блогеров).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--------------------------------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&lt;1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&gt; П</w:t>
      </w:r>
      <w:proofErr w:type="gramEnd"/>
      <w:r w:rsidRPr="00DB512A">
        <w:rPr>
          <w:rFonts w:ascii="Calibri" w:eastAsiaTheme="minorEastAsia" w:hAnsi="Calibri" w:cs="Calibri"/>
          <w:lang w:eastAsia="ru-RU"/>
        </w:rPr>
        <w:t>режде всего, в рамках государственной поддержки социально значимых проектов, государственных заданий подведомственным организациям и субсидирования социально-ориентированных некоммерческих организаций.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Минцифры России во взаимодействии с Минкультуры России, Минобрнауки России, Минпросвещения России, Минцифры России, ФАДН России, Росмолодежью;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в части экспертного обеспечения с территориальными органами МВД России, ФСБ России, Росгвардии, с участием органов местного самоуправления.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4.6. Для повышения эффективности и востребованности информационно-разъяснительных мероприятий и распространяемых антитеррористических видеоматериалов обеспечить трансляцию в средствах массовой информации, в том числе в информационно-телекоммуникационной сети "Интернет", выступлений лиц, отказавшихся от участия в террористической деятельности, прежде всего отбывших либо отбывающих наказание за совершение преступлений террористической направленности.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ФСИН России;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сферах печати и массовых коммуникаций, государственной национальной политики, культуры, образования и молодежной политики, с участием органов местного самоуправления.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4.7. В целях формирования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пособниками, организовывать подготовку и распространение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Минкультуры России и Минцифры России с участием в части распространения материалов в рамках форумных кампаний Росмолодежи;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lastRenderedPageBreak/>
        <w:t>на региональном уровне - исполнительные органы субъектов Российской Федерации, осуществляющие полномочия в сферах культуры, печати и массовых коммуникаций.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4.8.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Для обеспечения защиты информационного пространства от пропаганды террористических, украинских националистических и неонацистских идей реализовывать меры по выявлению и ограничению доступа (удалению) в информационно-телекоммуникационной сети "Интернет" террористических материалов (видео, фото, аудио, текстовых), в том числе посредством внедрения современных средств мониторинга и совершенствования форм и алгоритмов передачи уполномоченным органам сведений о страницах, содержащих противоправный контент.</w:t>
      </w:r>
      <w:proofErr w:type="gramEnd"/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Роскомнадзор.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Theme="minorEastAsia" w:hAnsi="Calibri" w:cs="Calibri"/>
          <w:b/>
          <w:lang w:eastAsia="ru-RU"/>
        </w:rPr>
      </w:pPr>
      <w:r w:rsidRPr="00DB512A">
        <w:rPr>
          <w:rFonts w:ascii="Calibri" w:eastAsiaTheme="minorEastAsia" w:hAnsi="Calibri" w:cs="Calibri"/>
          <w:b/>
          <w:lang w:eastAsia="ru-RU"/>
        </w:rPr>
        <w:t>5. Меры кадрового и методического обеспечения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DB512A">
        <w:rPr>
          <w:rFonts w:ascii="Calibri" w:eastAsiaTheme="minorEastAsia" w:hAnsi="Calibri" w:cs="Calibri"/>
          <w:b/>
          <w:lang w:eastAsia="ru-RU"/>
        </w:rPr>
        <w:t>профилактической работы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5.1.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В целях повышения профессионального уровня уполномоченных должностных лиц, ответственных за решение задач по противодействию идеологии терроризма на федеральном, региональном и муниципальном уровнях, обеспечивать их обучение в рамках дополнительного профессионального образования по программам повышения квалификации, согласованным Минобрнауки России и РАНХиГС с аппаратом НАК, на базе государственных образовательных организаций высшего образования.</w:t>
      </w:r>
      <w:proofErr w:type="gramEnd"/>
      <w:r w:rsidRPr="00DB512A">
        <w:rPr>
          <w:rFonts w:ascii="Calibri" w:eastAsiaTheme="minorEastAsia" w:hAnsi="Calibri" w:cs="Calibri"/>
          <w:lang w:eastAsia="ru-RU"/>
        </w:rPr>
        <w:t xml:space="preserve"> Перечень рекомендованных к реализации программ повышения квалификации по направлению противодействия идеологии терроризма разместить на сайте Минобрнауки России.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Минобрнауки России и РАНХиГС;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координационные центры при образовательных организациях Минобрнауки России &lt;1&gt; и учебно-методические центры РАНХиГС.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--------------------------------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DB512A">
        <w:rPr>
          <w:rFonts w:ascii="Calibri" w:eastAsiaTheme="minorEastAsia" w:hAnsi="Calibri" w:cs="Calibri"/>
          <w:lang w:eastAsia="ru-RU"/>
        </w:rPr>
        <w:t xml:space="preserve">&lt;1&gt; Координационные центры по формированию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функционируют при государственных университетах в соответствии с решением Координационного совета Министерства науки и высшего образования Российской Федерации по вопросам повышения эффективности формирования у молодежи гражданской позиции, противодействия идеологии терроризма и экстремизма (сформированного </w:t>
      </w:r>
      <w:hyperlink r:id="rId9">
        <w:r w:rsidRPr="00DB512A">
          <w:rPr>
            <w:rFonts w:ascii="Calibri" w:eastAsiaTheme="minorEastAsia" w:hAnsi="Calibri" w:cs="Calibri"/>
            <w:color w:val="0000FF"/>
            <w:lang w:eastAsia="ru-RU"/>
          </w:rPr>
          <w:t>приказом</w:t>
        </w:r>
      </w:hyperlink>
      <w:r w:rsidRPr="00DB512A">
        <w:rPr>
          <w:rFonts w:ascii="Calibri" w:eastAsiaTheme="minorEastAsia" w:hAnsi="Calibri" w:cs="Calibri"/>
          <w:lang w:eastAsia="ru-RU"/>
        </w:rPr>
        <w:t xml:space="preserve"> Минобрнауки России от 25 апреля 2019</w:t>
      </w:r>
      <w:proofErr w:type="gramEnd"/>
      <w:r w:rsidRPr="00DB512A">
        <w:rPr>
          <w:rFonts w:ascii="Calibri" w:eastAsiaTheme="minorEastAsia" w:hAnsi="Calibri" w:cs="Calibri"/>
          <w:lang w:eastAsia="ru-RU"/>
        </w:rPr>
        <w:t xml:space="preserve"> г. N 247). Далее - Координационные центры при образовательных организациях Минобрнауки России.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5.2.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Для обмена опытом и лучшими практиками организации и проведения работы по противодействию идеологии терроризма среди различных категорий населения, а также эффективными методиками 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обеспечивать проведение всероссийских и региональных обучающих мероприятий (конференции, форумы, семинары, "круглые столы") &lt;2&gt; с последующим освещением</w:t>
      </w:r>
      <w:proofErr w:type="gramEnd"/>
      <w:r w:rsidRPr="00DB512A">
        <w:rPr>
          <w:rFonts w:ascii="Calibri" w:eastAsiaTheme="minorEastAsia" w:hAnsi="Calibri" w:cs="Calibri"/>
          <w:lang w:eastAsia="ru-RU"/>
        </w:rPr>
        <w:t xml:space="preserve"> их результатов на официальных сайтах, в </w:t>
      </w:r>
      <w:r w:rsidRPr="00DB512A">
        <w:rPr>
          <w:rFonts w:ascii="Calibri" w:eastAsiaTheme="minorEastAsia" w:hAnsi="Calibri" w:cs="Calibri"/>
          <w:lang w:eastAsia="ru-RU"/>
        </w:rPr>
        <w:lastRenderedPageBreak/>
        <w:t>социальных сетях и средствах массовой информации.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--------------------------------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&lt;2&gt; Информацию о планируемых в предстоящем году мероприятиях ежегодно размещать (декабрь) на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Интернет-портале</w:t>
      </w:r>
      <w:proofErr w:type="gramEnd"/>
      <w:r w:rsidRPr="00DB512A">
        <w:rPr>
          <w:rFonts w:ascii="Calibri" w:eastAsiaTheme="minorEastAsia" w:hAnsi="Calibri" w:cs="Calibri"/>
          <w:lang w:eastAsia="ru-RU"/>
        </w:rPr>
        <w:t xml:space="preserve"> Национального антитеррористического комитета с учетом предложений федеральных органов исполнительной власти и антитеррористических комиссий в субъектах Российской Федерации.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Минкультуры России, Минобрнауки России, Минпросвещения России, Минцифры России, Рособрнадзор, Росмолодежь, ФАДН России;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образования, с участием органов местного самоуправления.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5.3. В целях формирования профессиональных знаний и умений у педагогических работников, тренеров-преподавателей и психологов образовательных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организаций</w:t>
      </w:r>
      <w:proofErr w:type="gramEnd"/>
      <w:r w:rsidRPr="00DB512A">
        <w:rPr>
          <w:rFonts w:ascii="Calibri" w:eastAsiaTheme="minorEastAsia" w:hAnsi="Calibri" w:cs="Calibri"/>
          <w:lang w:eastAsia="ru-RU"/>
        </w:rPr>
        <w:t xml:space="preserve"> по своевременному выявлению обучающихся, требующих дополнительного профилактического внимания, осуществлению эффективного психологического воздействия на них с учетом индивидуальных особенностей конкретного студента и учащегося (воспитанника спортивной школы) организовать включение соответствующих компетенций в Федеральные государственные образовательные стандарты высшего образования.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Минобрнауки России во взаимодействии с Минпросвещения России и Рособрнадзором.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2025 год.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5.4. В целях повышения уровня подготовки кадров, задействованных в профилактической работе: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5.4.1.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Организовывать дополнительное профессиональное обучение работников системы высшего, общего и среднего профессионального образования, направленное на развитие их компетенций в деятельности по обеспечению профилактической работы, 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российских духовно-нравственных ценностей, практических навыков мышления и поведения, нацеленных на поиск компромиссных решений в конфликтных ситуациях.</w:t>
      </w:r>
      <w:proofErr w:type="gramEnd"/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Минпросвещения России, Минобрнауки России, федеральные органы исполнительной власти, имеющие в ведении образовательные организации;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5.4.2.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 xml:space="preserve">Организовывать реализацию программ повышения квалификации руководителей образовательных организаций и их заместителей по воспитательной работе, направленных на формирование компетенций по выявлению и профилактическому сопровождению студентов и учащихся, подверженных или подпавших под воздействие террористической идеологии, привитию им традиционных российских духовно-нравственных ценностей, а также созданию в образовательных организациях психологических и иных условий, препятствующих </w:t>
      </w:r>
      <w:r w:rsidRPr="00DB512A">
        <w:rPr>
          <w:rFonts w:ascii="Calibri" w:eastAsiaTheme="minorEastAsia" w:hAnsi="Calibri" w:cs="Calibri"/>
          <w:lang w:eastAsia="ru-RU"/>
        </w:rPr>
        <w:lastRenderedPageBreak/>
        <w:t>распространению деструктивных идей в учебных коллективах.</w:t>
      </w:r>
      <w:proofErr w:type="gramEnd"/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Минобрнауки России, Минпросвещения России;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5.4.3.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Обеспечивать проведение с руководством и специалистами исполнительных органов субъектов Российской Федерации, осуществляющих полномочия в сфере средств массовых коммуникаций и печати, органов местного самоуправления, а также представителями средств массовой информации практических семинаров и совещаний, нацеленных на формирование навыков освещения преступлений террористической направленности, информирования об угрозах их совершения и о мерах, принимаемых в целях предупреждения и пресечения таких преступлений.</w:t>
      </w:r>
      <w:proofErr w:type="gramEnd"/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Исполнитель: Минцифры России во взаимодействии с Роскомнадзором.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5.5. В целях информационного и методического сопровождения деятельности по устранению причин радикализации обучающихся организовать работу по созданию и использованию в профилактике цифровых платформ, предусматривающих индивидуальное сопровождение учащихся 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Минпросвещения России во взаимодействии с Минобрнауки России, Минздравом России, федеральными органами исполнительной власти, имеющими в ведении образовательные организации;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с участием органов местного самоуправления.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5.6. В целях обеспечения эффективности работы по противодействию идеологии терроризма в общеобразовательных организациях, профессиональных образовательных организациях и образовательных организациях высшего образования, осуществлять мониторинг качества воспитательной работы и реализации организационно-управленческих мер профилактики деструктивных проявлений в учебных коллективах. По результатам ежегодного обобщения и анализа результатов указанного мониторинга и принимаемых мер по повышению качества данной деятельности направлять (август) в подведомственные образовательные организации обзоры, включающие соответствующие рекомендации.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Минобрнауки России, Минпросвещения России, федеральные органы исполнительной власти, имеющие в ведении образовательные организации;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5.7. Для устранения причин и факторов, способствующих вовлечению в террористическую </w:t>
      </w:r>
      <w:r w:rsidRPr="00DB512A">
        <w:rPr>
          <w:rFonts w:ascii="Calibri" w:eastAsiaTheme="minorEastAsia" w:hAnsi="Calibri" w:cs="Calibri"/>
          <w:lang w:eastAsia="ru-RU"/>
        </w:rPr>
        <w:lastRenderedPageBreak/>
        <w:t>деятельность представителей молодежи, состоящей на различных формах учета, оказывать государственную поддержку общественным организациям, деятельность которых направлена на привлечение лиц данной категории к реализации социально значимых, культурно-просветительских, гуманитарных, спортивных проектов, способствующих формированию антитеррористического мировоззрения.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Росмолодежь во взаимодействии в части экспертного обеспечения с МВД России, Минобороны России, Минкультуры России, Минобрнауки России, Минпросвещения России, Минспортом России, Росгвардией, ФАДН России;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культуры, образования, государственной национальной и молодежной политики, печати и массовых коммуникаций, с участием территориальных органов МВД России, Росгвардии, объединений (соединений, воинских частей), входящих в состав военных округов.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5.8. В целях методического сопровождения профилактической деятельности федеральных органов исполнительной власти и исполнительных органов субъектов Российской Федерации, направленного на повышение эффективности мероприятий по противодействию идеологии терроризма, обеспечивать: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5.8.1. Распространение положительно зарекомендовавших себя практик профилактической работы с использованием портала "Интерактивная карта профилактической деятельности в образовательных организациях и научных учреждениях Российской Федерации" в качестве единой площадки для накопления и обмена опытом осуществления мероприятий по противодействию идеологии терроризма.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Минобрнауки России во взаимодействии с федеральными органами исполнительной власти, имеющими в ведении образовательные организации;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образования, культуры, спорта, молодежной политики, печати и массовых коммуникаций.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5.8.2. Направление Координационными центрами в исполнительные органы субъектов Российской Федерации рекомендаций по совершенствованию профилактической деятельности. При их разработке учитывать особенности обстановки в регионах и результаты изучения практики реализации с населением в целом и отдельными категориями лиц мероприятий по противодействию идеологии терроризма.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Минобрнауки России;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координационные центры при образовательных организациях Минобрнауки России.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5.9. Для совершенствования деятельности по противодействию идеологии терроризма организовывать проведение научных исследований по согласованному с аппаратом Национального антитеррористического комитета перечню тем по направлению противодействия идеологии терроризма и внедрение их результатов в практическую деятельность.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lastRenderedPageBreak/>
        <w:t>Исполнитель: Минобрнауки России во взаимодействии с Минюстом России, Минпросвещения России, Минкультуры России, ФСИН России, в части экспертного и (или) информационного обеспечения - с Минцифры России, ФАДН России, Роскомнадзором и Росмолодежью.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2024 год - разработка перечня, ежегодно - проведение исследований.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5.10. В целях информационно-методического обеспечения проведения общепрофилактических,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"Интернет" &lt;1&gt; текстовой, графической, аудио и видео продукции, содержание которой позволяет формировать у населения и отдельных социальных групп стойкое неприятие идеологии терроризма.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--------------------------------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&lt;1&gt; Интернет-портал Национального антитеррористического комитета и иные ресурсы в социальных сетях и мессенджерах.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Минцифры России, Минкультуры России, Росмолодежь;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организационное и материально-техническое обеспечение деятельности антитеррористических комиссий в Российской Федерации.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5.11. Для обеспечения ежегодного планирования комплекса мероприятий по противодействию идеологии терроризма и своевременного внесения коррективов в профилактическую работу осуществлять анализ и оценку эффективности реализации общепрофилактических, адресных, индивидуальных и информационно-пропагандистских мероприятий с учетом результатов проводимых социологических исследований, мониторингов общественно-политических процессов и информационных интересов населения, прежде всего молодежи.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DB512A">
        <w:rPr>
          <w:rFonts w:ascii="Calibri" w:eastAsiaTheme="minorEastAsia" w:hAnsi="Calibri" w:cs="Calibri"/>
          <w:lang w:eastAsia="ru-RU"/>
        </w:rPr>
        <w:t>Исполнители: на федеральном уровне - Минобрнауки России, Минкультуры России, Минцифры России, ФСО России, ФАДН России, Росмолодежь;</w:t>
      </w:r>
      <w:proofErr w:type="gramEnd"/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с заинтересованными федеральными органами исполнительной власти (территориальными органами), органами местного самоуправления, с привлечением центров управления регионов.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Срок: ежегодно.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Theme="minorEastAsia" w:hAnsi="Calibri" w:cs="Calibri"/>
          <w:b/>
          <w:lang w:eastAsia="ru-RU"/>
        </w:rPr>
      </w:pPr>
      <w:r w:rsidRPr="00DB512A">
        <w:rPr>
          <w:rFonts w:ascii="Calibri" w:eastAsiaTheme="minorEastAsia" w:hAnsi="Calibri" w:cs="Calibri"/>
          <w:b/>
          <w:lang w:eastAsia="ru-RU"/>
        </w:rPr>
        <w:t>6. Организационные меры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6.1. Координация и контроль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настоящего Комплексного плана осуществляется Национальным антитеррористическим комитетом непосредственно и через антитеррористические комиссии в субъектах Российской Федерации.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6.2. Персональная ответственность за эффективность и качество профилактической работы </w:t>
      </w:r>
      <w:r w:rsidRPr="00DB512A">
        <w:rPr>
          <w:rFonts w:ascii="Calibri" w:eastAsiaTheme="minorEastAsia" w:hAnsi="Calibri" w:cs="Calibri"/>
          <w:lang w:eastAsia="ru-RU"/>
        </w:rPr>
        <w:lastRenderedPageBreak/>
        <w:t xml:space="preserve">возлагается на руководителей федеральных органов исполнительной власти и высших должностных лиц субъектов Российской Федерации. Для обеспечения действенного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контроля за</w:t>
      </w:r>
      <w:proofErr w:type="gramEnd"/>
      <w:r w:rsidRPr="00DB512A">
        <w:rPr>
          <w:rFonts w:ascii="Calibri" w:eastAsiaTheme="minorEastAsia" w:hAnsi="Calibri" w:cs="Calibri"/>
          <w:lang w:eastAsia="ru-RU"/>
        </w:rPr>
        <w:t xml:space="preserve"> реализацией настоящего Комплексного плана руководители федеральных органов исполнительной власти и высшие должностные лица субъектов Российской Федерации определяют заместителя и назначают структурное подразделение (исполнительный орган либо подразделение органа, обеспечивающего деятельность высшего должностного лица), ответственных за организацию профилактической работы.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6.3. Организация и координация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настоящего Комплексного плана осуществляется в соответствии с порядком, одобренным Национальным антитеррористическим комитетом.</w:t>
      </w:r>
    </w:p>
    <w:p w:rsidR="00DB512A" w:rsidRPr="00DB512A" w:rsidRDefault="00DB512A" w:rsidP="00DB51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6.4.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Обеспечение расходных обязательств, связанных с реализацией настоящего Комплексного плана, осуществляется в рамках средств, выделяемых на основную деятельность федеральных органов исполнительной власти, исполнительных органов субъектов Российской Федерации и органов местного самоуправления, а также за счет государственных (муниципальных) программ (подпрограмм), предусматривающих мероприятия по противодействию идеологии терроризма, либо специализированных программ (подпрограмм), и привлечения средств из внебюджетных источников.</w:t>
      </w:r>
      <w:proofErr w:type="gramEnd"/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 xml:space="preserve">Председатель </w:t>
      </w:r>
      <w:proofErr w:type="gramStart"/>
      <w:r w:rsidRPr="00DB512A">
        <w:rPr>
          <w:rFonts w:ascii="Calibri" w:eastAsiaTheme="minorEastAsia" w:hAnsi="Calibri" w:cs="Calibri"/>
          <w:lang w:eastAsia="ru-RU"/>
        </w:rPr>
        <w:t>Национального</w:t>
      </w:r>
      <w:proofErr w:type="gramEnd"/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антитеррористического комитета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А.БОРТНИКОВ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DB512A">
        <w:rPr>
          <w:rFonts w:ascii="Calibri" w:eastAsiaTheme="minorEastAsia" w:hAnsi="Calibri" w:cs="Calibri"/>
          <w:lang w:eastAsia="ru-RU"/>
        </w:rPr>
        <w:t>26 декабря 2023 г.</w:t>
      </w: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DB512A" w:rsidRPr="00DB512A" w:rsidRDefault="00DB512A" w:rsidP="00DB512A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:rsidR="00DB512A" w:rsidRPr="00DB512A" w:rsidRDefault="00DB512A" w:rsidP="00DB512A">
      <w:pPr>
        <w:rPr>
          <w:rFonts w:eastAsia="Times New Roman" w:cs="Times New Roman"/>
        </w:rPr>
      </w:pPr>
    </w:p>
    <w:p w:rsidR="00B4480B" w:rsidRDefault="00B4480B">
      <w:bookmarkStart w:id="0" w:name="_GoBack"/>
      <w:bookmarkEnd w:id="0"/>
    </w:p>
    <w:sectPr w:rsidR="00B4480B" w:rsidSect="0071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2A"/>
    <w:rsid w:val="00B4480B"/>
    <w:rsid w:val="00DB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1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51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51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1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51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51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13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090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EXP&amp;n=510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9442</Words>
  <Characters>53820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Брагина</dc:creator>
  <cp:lastModifiedBy>Мария Брагина</cp:lastModifiedBy>
  <cp:revision>1</cp:revision>
  <dcterms:created xsi:type="dcterms:W3CDTF">2024-03-01T07:01:00Z</dcterms:created>
  <dcterms:modified xsi:type="dcterms:W3CDTF">2024-03-01T07:02:00Z</dcterms:modified>
</cp:coreProperties>
</file>